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right"/>
        <w:rPr>
          <w:vertAlign w:val="superscript"/>
        </w:rPr>
      </w:pPr>
      <w:r>
        <w:rPr>
          <w:vertAlign w:val="superscript"/>
        </w:rPr>
        <w:t>Lędziny, dn. ………………………………</w:t>
      </w:r>
    </w:p>
    <w:p>
      <w:pPr>
        <w:pStyle w:val="Normal"/>
        <w:spacing w:lineRule="exact" w:line="360"/>
        <w:jc w:val="right"/>
        <w:rPr/>
      </w:pPr>
      <w:r>
        <w:rPr/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>…………………………</w:t>
      </w:r>
      <w:r>
        <w:rPr>
          <w:vertAlign w:val="superscript"/>
        </w:rPr>
        <w:t>....................</w:t>
        <w:br/>
        <w:t xml:space="preserve">Nazwisko i imię wnioskodawcy </w:t>
      </w:r>
    </w:p>
    <w:p>
      <w:pPr>
        <w:pStyle w:val="Normal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>…………………………</w:t>
      </w:r>
      <w:r>
        <w:rPr>
          <w:vertAlign w:val="superscript"/>
        </w:rPr>
        <w:t>....................</w:t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 xml:space="preserve">Adres </w:t>
      </w:r>
      <w:r>
        <w:rPr>
          <w:vertAlign w:val="superscript"/>
        </w:rPr>
        <w:t>z</w:t>
      </w:r>
      <w:r>
        <w:rPr>
          <w:vertAlign w:val="superscript"/>
        </w:rPr>
        <w:t xml:space="preserve">amieszkania </w:t>
      </w:r>
    </w:p>
    <w:p>
      <w:pPr>
        <w:pStyle w:val="Normal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>…………………………</w:t>
      </w:r>
      <w:r>
        <w:rPr>
          <w:vertAlign w:val="superscript"/>
        </w:rPr>
        <w:t>....................</w:t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>Telefon</w:t>
      </w:r>
    </w:p>
    <w:p>
      <w:pPr>
        <w:pStyle w:val="Normal"/>
        <w:spacing w:lineRule="exact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60"/>
        <w:jc w:val="center"/>
        <w:rPr>
          <w:b/>
          <w:b/>
        </w:rPr>
      </w:pPr>
      <w:r>
        <w:rPr>
          <w:b/>
        </w:rPr>
        <w:t>Wniosek</w:t>
      </w:r>
      <w:r>
        <w:rPr/>
        <w:t xml:space="preserve"> </w:t>
      </w:r>
      <w:r>
        <w:rPr>
          <w:b/>
        </w:rPr>
        <w:t xml:space="preserve">o przyznanie pomocy finansowej uczniowi na </w:t>
      </w:r>
    </w:p>
    <w:p>
      <w:pPr>
        <w:pStyle w:val="Normal"/>
        <w:spacing w:lineRule="exact" w:line="360"/>
        <w:jc w:val="center"/>
        <w:rPr>
          <w:b/>
          <w:b/>
        </w:rPr>
      </w:pPr>
      <w:r>
        <w:rPr>
          <w:b/>
        </w:rPr>
        <w:t xml:space="preserve">zakup podręczników lub materiałów edukacyjnych </w:t>
      </w:r>
    </w:p>
    <w:p>
      <w:pPr>
        <w:pStyle w:val="Normal"/>
        <w:spacing w:lineRule="exact" w:line="360"/>
        <w:jc w:val="center"/>
        <w:rPr>
          <w:b/>
          <w:b/>
        </w:rPr>
      </w:pPr>
      <w:r>
        <w:rPr>
          <w:b/>
        </w:rPr>
        <w:t>w roku szkolnym 202</w:t>
      </w:r>
      <w:r>
        <w:rPr>
          <w:b/>
        </w:rPr>
        <w:t>2</w:t>
      </w:r>
      <w:r>
        <w:rPr>
          <w:b/>
        </w:rPr>
        <w:t>/202</w:t>
      </w:r>
      <w:r>
        <w:rPr>
          <w:b/>
        </w:rPr>
        <w:t>3</w:t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20"/>
        </w:rPr>
      </w:pPr>
      <w:r>
        <w:rPr>
          <w:color w:val="000020"/>
        </w:rPr>
      </w:r>
    </w:p>
    <w:p>
      <w:pPr>
        <w:pStyle w:val="Normal"/>
        <w:spacing w:lineRule="auto" w:line="360"/>
        <w:rPr>
          <w:color w:val="000020"/>
        </w:rPr>
      </w:pPr>
      <w:r>
        <w:rPr>
          <w:b/>
          <w:color w:val="000000"/>
        </w:rPr>
        <w:t>I. Dane osobowe uczennicy/ucznia</w:t>
      </w:r>
      <w:r>
        <w:rPr>
          <w:b/>
          <w:color w:val="000000"/>
          <w:vertAlign w:val="superscript"/>
        </w:rPr>
        <w:t>*</w:t>
      </w:r>
    </w:p>
    <w:p>
      <w:pPr>
        <w:pStyle w:val="Normal"/>
        <w:spacing w:lineRule="auto" w:line="360"/>
        <w:rPr>
          <w:color w:val="000020"/>
        </w:rPr>
      </w:pPr>
      <w:r>
        <w:rPr>
          <w:color w:val="000000"/>
        </w:rPr>
        <w:t>1. Imię i nazwisko uczennicy/ucznia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………….……………………………………………….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2. Adres zamieszkania …………………………………………………………………………..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3. Szkoła, do której uczennica/uczeń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uczęszcza ………………………………………………. …………………………………………………………………………………………………...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20"/>
        </w:rPr>
      </w:pPr>
      <w:r>
        <w:rPr>
          <w:b/>
          <w:color w:val="000000"/>
        </w:rPr>
        <w:t>II.  Oświadczam, że przedstawione dane, które potwierdzam własnoręcznym podpisem, są zgodne ze stanem faktycznym.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color w:val="000020"/>
        </w:rPr>
      </w:pPr>
      <w:r>
        <w:rPr>
          <w:b/>
          <w:color w:val="000000"/>
          <w:u w:val="single"/>
        </w:rPr>
        <w:t xml:space="preserve">III. W załączeniu kopia </w:t>
      </w:r>
      <w:r>
        <w:rPr>
          <w:b/>
          <w:color w:val="000020"/>
          <w:u w:val="single"/>
        </w:rPr>
        <w:t>orzeczeni</w:t>
      </w:r>
      <w:r>
        <w:rPr>
          <w:b/>
          <w:color w:val="000020"/>
          <w:u w:val="single"/>
        </w:rPr>
        <w:t>a</w:t>
      </w:r>
      <w:r>
        <w:rPr>
          <w:b/>
          <w:color w:val="000020"/>
          <w:u w:val="single"/>
        </w:rPr>
        <w:t xml:space="preserve"> o potrzebie kształcenia specjalnego, o którym mowa w art. 127 ust. 10 ustawy z dnia 14 grudnia 2016 r. – Prawo oświatowe (Dz. U. z 2020 r. poz. 910), albo orzeczeni</w:t>
      </w:r>
      <w:r>
        <w:rPr>
          <w:b/>
          <w:color w:val="000020"/>
          <w:u w:val="single"/>
        </w:rPr>
        <w:t>a</w:t>
      </w:r>
      <w:r>
        <w:rPr>
          <w:b/>
          <w:color w:val="000020"/>
          <w:u w:val="single"/>
        </w:rPr>
        <w:t xml:space="preserve"> o potrzebie kształcenia specjalnego, o którym mowa w art. 312 ust. 1 ustawy z dnia 14 grudnia 2016 r. – Przepisy wprowadzające ustawę – Prawo oświatowe (Dz. U. z 2017 r. poz. 60, 949 i 2203, z 2018 r. poz. 2245 oraz z 2019 r. poz. 1287) </w:t>
      </w:r>
    </w:p>
    <w:p>
      <w:pPr>
        <w:pStyle w:val="Normal"/>
        <w:rPr>
          <w:color w:val="000020"/>
        </w:rPr>
      </w:pPr>
      <w:r>
        <w:rPr>
          <w:color w:val="000000"/>
        </w:rPr>
        <w:t> 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 </w:t>
      </w:r>
    </w:p>
    <w:p>
      <w:pPr>
        <w:pStyle w:val="Normal"/>
        <w:spacing w:lineRule="auto" w:line="259" w:before="0" w:after="160"/>
        <w:jc w:val="center"/>
        <w:rPr>
          <w:lang w:eastAsia="en-US"/>
        </w:rPr>
      </w:pPr>
      <w:r>
        <w:rPr>
          <w:lang w:eastAsia="en-US"/>
        </w:rPr>
        <w:t xml:space="preserve">KLAUZULA INFORMACYJNA </w:t>
      </w:r>
    </w:p>
    <w:p>
      <w:pPr>
        <w:pStyle w:val="Normal"/>
        <w:spacing w:lineRule="auto" w:line="259" w:before="0" w:after="160"/>
        <w:jc w:val="both"/>
        <w:rPr>
          <w:lang w:eastAsia="en-US"/>
        </w:rPr>
      </w:pPr>
      <w:r>
        <w:rPr>
          <w:sz w:val="20"/>
        </w:rPr>
        <w:t xml:space="preserve">Zgodnie z treścią art. 13 Rozporządzenia Parlamentu Europejskiego i Rady (UE) 2016/679 z 27.04.2016 r. </w:t>
        <w:br/>
        <w:t>w sprawie ochrony osób fizycznych w związku z przetwarzaniem danych osobowych i w sprawie swobodnego przepływu takich danych oraz uchylenia dyrektywy 95/46/WE (ogólne rozporządzenie o ochronie danych) dalej RODO – informuje się, iż: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 Administratorem Pani/Pana danych osobowych oraz danych osobowych ucznia jest Powiatowy Zespół Szkół  </w:t>
        <w:br/>
        <w:t>z siedzibą w Lędzinach przy ul. Pokoju 4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 Administrator wyznaczył Inspektora Ochrony Danych, z którym mogą się Państwo skontaktować pod adresem e-mail </w:t>
      </w:r>
      <w:hyperlink r:id="rId2">
        <w:r>
          <w:rPr>
            <w:rStyle w:val="Czeinternetowe"/>
            <w:sz w:val="20"/>
            <w:szCs w:val="20"/>
            <w:lang w:eastAsia="en-US"/>
          </w:rPr>
          <w:t>iod@powiatbl.pl</w:t>
        </w:r>
      </w:hyperlink>
      <w:r>
        <w:rPr>
          <w:sz w:val="20"/>
          <w:szCs w:val="20"/>
          <w:lang w:eastAsia="en-US"/>
        </w:rPr>
        <w:t>, tel. 32 226 91 00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Dane osobowe ucznia przetwarzane będą w celu przeprowadzenia procedury rozpatrzenia wniosku o przyznanie pomocy finansowej uczniowi na zakup podręczników lub materiałów edukacyjnych w roku szkolnym 2020/2021 na podstawie art. 90u  ust. 4 pkt 1ustawy z dnia 7 września 1991 r. o systemie oświaty (Dz.U. z 2020 r., poz. 1327), zgodnie z art. 6 ust. 1 lit. c) RODO.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 Dane osobowe ucznia będą przekazywane innym uprawniony podmiotom na podstawie przepisów prawa.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5. Dane osobowe nie będą przekazywane do państwa trzeciego/organizacji międzynarodowej.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7. 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8. W przypadku gdy uzna Pan/Pani iż przetwarzanie danych osobowych narusza przepisy ogólnego rozporządzenia o ochronie danych osobowych z dnia 27 kwietnia 2016 r.; ma Pan/Pani prawo do wniesienia skargi do Prezesa Urzędu Ochrony Danych Osobowych z siedzibą przy ul. Stawki 2, 00-193 Warszawa.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9. Podanie przez Pana/Panią danych osobowych jest dobrowolne, ale konieczne dla celów związanych </w:t>
        <w:br/>
        <w:t xml:space="preserve">z przeprowadzeniem procedury rozpatrzenia wniosku o przyznanie pomocy finansowej uczniowi na zakup podręczników lub materiałów edukacyjnych w roku szkolnym 2020/2021. 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10. Dane osobowe oraz dane osobowe ucznia nie będą przetwarzane w sposób zautomatyzowany, </w:t>
        <w:br/>
        <w:t xml:space="preserve">w tym również w formie profilowania.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</w:tabs>
        <w:ind w:firstLine="5400"/>
        <w:jc w:val="center"/>
        <w:rPr>
          <w:color w:val="000020"/>
        </w:rPr>
      </w:pPr>
      <w:r>
        <w:rPr>
          <w:color w:val="000000"/>
        </w:rPr>
        <w:t>……………………………</w:t>
      </w:r>
      <w:r>
        <w:rPr>
          <w:color w:val="000000"/>
        </w:rPr>
        <w:t>.</w:t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  <w:tab w:val="left" w:pos="6270" w:leader="none"/>
        </w:tabs>
        <w:ind w:firstLine="5400"/>
        <w:jc w:val="center"/>
        <w:rPr>
          <w:i/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Podpis  wnioskodawcy</w:t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  <w:tab w:val="left" w:pos="6270" w:leader="none"/>
        </w:tabs>
        <w:ind w:firstLine="5400"/>
        <w:jc w:val="center"/>
        <w:rPr>
          <w:i/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  <w:tab w:val="left" w:pos="6270" w:leader="none"/>
        </w:tabs>
        <w:ind w:firstLine="5400"/>
        <w:jc w:val="center"/>
        <w:rPr>
          <w:i/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  <w:tab w:val="left" w:pos="6270" w:leader="none"/>
        </w:tabs>
        <w:ind w:firstLine="5400"/>
        <w:jc w:val="center"/>
        <w:rPr>
          <w:i/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</w:r>
    </w:p>
    <w:p>
      <w:pPr>
        <w:pStyle w:val="Normal"/>
        <w:tabs>
          <w:tab w:val="clear" w:pos="708"/>
          <w:tab w:val="left" w:pos="3060" w:leader="none"/>
          <w:tab w:val="left" w:pos="3240" w:leader="none"/>
          <w:tab w:val="left" w:pos="3780" w:leader="none"/>
          <w:tab w:val="left" w:pos="6270" w:leader="none"/>
        </w:tabs>
        <w:rPr>
          <w:color w:val="000020"/>
          <w:vertAlign w:val="superscript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09" w:top="1021" w:footer="709" w:bottom="90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4e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df54e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81704"/>
    <w:rPr>
      <w:rFonts w:cs="Times New Roman"/>
      <w:sz w:val="2"/>
    </w:rPr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f54ed"/>
    <w:pPr>
      <w:spacing w:lineRule="atLeast" w:line="320" w:before="120" w:after="60"/>
      <w:ind w:firstLine="709"/>
      <w:jc w:val="both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df54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Adresnakopercie1" w:customStyle="1">
    <w:name w:val="Adres na kopercie1"/>
    <w:basedOn w:val="Normal"/>
    <w:uiPriority w:val="99"/>
    <w:qFormat/>
    <w:rsid w:val="00df54ed"/>
    <w:pPr>
      <w:spacing w:lineRule="atLeast" w:line="320"/>
      <w:ind w:left="4536" w:hanging="0"/>
    </w:pPr>
    <w:rPr/>
  </w:style>
  <w:style w:type="paragraph" w:styleId="Kod" w:customStyle="1">
    <w:name w:val="Kod"/>
    <w:basedOn w:val="Adresnakopercie1"/>
    <w:uiPriority w:val="99"/>
    <w:qFormat/>
    <w:rsid w:val="00df54ed"/>
    <w:pPr>
      <w:ind w:left="4536" w:hanging="850"/>
    </w:pPr>
    <w:rPr>
      <w:u w:val="single"/>
    </w:rPr>
  </w:style>
  <w:style w:type="paragraph" w:styleId="Numerowanie12" w:customStyle="1">
    <w:name w:val="Numerowanie 1.2."/>
    <w:basedOn w:val="Normal"/>
    <w:uiPriority w:val="99"/>
    <w:qFormat/>
    <w:rsid w:val="00df54ed"/>
    <w:pPr>
      <w:spacing w:lineRule="atLeast" w:line="320" w:before="0" w:after="60"/>
      <w:ind w:left="397" w:hanging="397"/>
      <w:jc w:val="both"/>
    </w:pPr>
    <w:rPr/>
  </w:style>
  <w:style w:type="paragraph" w:styleId="Numerowanieab" w:customStyle="1">
    <w:name w:val="Numerowanie a)b)"/>
    <w:basedOn w:val="Normal"/>
    <w:uiPriority w:val="99"/>
    <w:qFormat/>
    <w:rsid w:val="00df54ed"/>
    <w:pPr>
      <w:spacing w:lineRule="atLeast" w:line="320"/>
      <w:ind w:left="340" w:hanging="340"/>
      <w:jc w:val="both"/>
    </w:pPr>
    <w:rPr/>
  </w:style>
  <w:style w:type="paragraph" w:styleId="Stopka">
    <w:name w:val="Footer"/>
    <w:basedOn w:val="Normal"/>
    <w:link w:val="StopkaZnak"/>
    <w:uiPriority w:val="99"/>
    <w:rsid w:val="00df54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odbrzegu" w:customStyle="1">
    <w:name w:val="Tekst od brzegu"/>
    <w:basedOn w:val="Normal"/>
    <w:uiPriority w:val="99"/>
    <w:qFormat/>
    <w:rsid w:val="00df54ed"/>
    <w:pPr>
      <w:spacing w:lineRule="atLeast" w:line="320" w:before="0" w:after="60"/>
      <w:jc w:val="both"/>
    </w:pPr>
    <w:rPr/>
  </w:style>
  <w:style w:type="paragraph" w:styleId="Wyliczodbrzegu" w:customStyle="1">
    <w:name w:val="Wylicz od brzegu"/>
    <w:basedOn w:val="Normal"/>
    <w:uiPriority w:val="99"/>
    <w:qFormat/>
    <w:rsid w:val="00df54ed"/>
    <w:pPr>
      <w:spacing w:lineRule="atLeast" w:line="320" w:before="0" w:after="120"/>
      <w:ind w:left="340" w:hanging="340"/>
      <w:jc w:val="both"/>
    </w:pPr>
    <w:rPr/>
  </w:style>
  <w:style w:type="paragraph" w:styleId="Wylicz1" w:customStyle="1">
    <w:name w:val="Wylicz1 —"/>
    <w:basedOn w:val="Wyliczodbrzegu"/>
    <w:uiPriority w:val="99"/>
    <w:qFormat/>
    <w:rsid w:val="00df54ed"/>
    <w:pPr>
      <w:ind w:left="680" w:hanging="340"/>
    </w:pPr>
    <w:rPr/>
  </w:style>
  <w:style w:type="paragraph" w:styleId="Wylicz112" w:customStyle="1">
    <w:name w:val="Wylicz1 1)2)"/>
    <w:basedOn w:val="Wyliczodbrzegu"/>
    <w:uiPriority w:val="99"/>
    <w:qFormat/>
    <w:rsid w:val="00df54ed"/>
    <w:pPr>
      <w:ind w:left="680" w:hanging="340"/>
    </w:pPr>
    <w:rPr/>
  </w:style>
  <w:style w:type="paragraph" w:styleId="Wylicz1ab" w:customStyle="1">
    <w:name w:val="Wylicz1 a)b)"/>
    <w:basedOn w:val="Wyliczodbrzegu"/>
    <w:uiPriority w:val="99"/>
    <w:qFormat/>
    <w:rsid w:val="00df54ed"/>
    <w:pPr>
      <w:spacing w:before="0" w:after="80"/>
      <w:ind w:left="680" w:hanging="340"/>
    </w:pPr>
    <w:rPr/>
  </w:style>
  <w:style w:type="paragraph" w:styleId="Wylicz2" w:customStyle="1">
    <w:name w:val="Wylicz2 —"/>
    <w:basedOn w:val="Wyliczodbrzegu"/>
    <w:uiPriority w:val="99"/>
    <w:qFormat/>
    <w:rsid w:val="00df54ed"/>
    <w:pPr>
      <w:ind w:left="1020" w:hanging="340"/>
    </w:pPr>
    <w:rPr/>
  </w:style>
  <w:style w:type="paragraph" w:styleId="Wylicz212" w:customStyle="1">
    <w:name w:val="Wylicz2 1)2)"/>
    <w:basedOn w:val="Wyliczodbrzegu"/>
    <w:uiPriority w:val="99"/>
    <w:qFormat/>
    <w:rsid w:val="00df54ed"/>
    <w:pPr>
      <w:ind w:left="1020" w:hanging="340"/>
    </w:pPr>
    <w:rPr/>
  </w:style>
  <w:style w:type="paragraph" w:styleId="Wylicz2ab" w:customStyle="1">
    <w:name w:val="Wylicz2 a)b)"/>
    <w:basedOn w:val="Wyliczodbrzegu"/>
    <w:uiPriority w:val="99"/>
    <w:qFormat/>
    <w:rsid w:val="00df54ed"/>
    <w:pPr>
      <w:ind w:left="1020" w:hanging="34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96756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4b54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owiatbl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2</Pages>
  <Words>516</Words>
  <Characters>3256</Characters>
  <CharactersWithSpaces>3771</CharactersWithSpaces>
  <Paragraphs>33</Paragraphs>
  <Company>Urząd m.st. Warszawy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2021-07-01T19:06:00Z</dcterms:created>
  <dc:creator>zbir</dc:creator>
  <dc:description/>
  <dc:language>pl-PL</dc:language>
  <cp:lastModifiedBy/>
  <cp:lastPrinted>2018-09-12T08:16:00Z</cp:lastPrinted>
  <dcterms:modified xsi:type="dcterms:W3CDTF">2022-06-28T20:47:39Z</dcterms:modified>
  <cp:revision>3</cp:revision>
  <dc:subject/>
  <dc:title>Wniosek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m.st. Warszawy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